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796" w:rsidRDefault="00691796" w:rsidP="006917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eastAsia="cs-CZ"/>
        </w:rPr>
        <w:t>Vážení spoluobčané,</w:t>
      </w:r>
    </w:p>
    <w:p w:rsidR="009A7884" w:rsidRDefault="006C1B08" w:rsidP="006917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Na obecním úřadě máme k </w:t>
      </w:r>
      <w:proofErr w:type="gramStart"/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dispozici </w:t>
      </w:r>
      <w:r w:rsidR="00691796"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</w:t>
      </w:r>
      <w:r w:rsidR="009A7884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rouš</w:t>
      </w:r>
      <w:r w:rsidR="00691796"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k</w:t>
      </w:r>
      <w:r w:rsidR="009A7884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y</w:t>
      </w:r>
      <w:proofErr w:type="gramEnd"/>
      <w:r w:rsidR="00691796"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,</w:t>
      </w:r>
      <w:r w:rsidR="009A7884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s ochranným filtrem KN95, </w:t>
      </w:r>
      <w:r w:rsidR="00691796"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které se podařilo</w:t>
      </w:r>
      <w:r w:rsidR="00334037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společně</w:t>
      </w:r>
      <w:r w:rsidR="00691796"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</w:t>
      </w:r>
      <w:r w:rsidR="00687247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okolním </w:t>
      </w:r>
      <w:r w:rsidR="00691796"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obcím </w:t>
      </w:r>
      <w:r w:rsidR="00334037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zásluhou pana starosty z </w:t>
      </w:r>
      <w:proofErr w:type="spellStart"/>
      <w:r w:rsidR="00334037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Poniklé</w:t>
      </w:r>
      <w:proofErr w:type="spellEnd"/>
      <w:r w:rsidR="00691796"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zakoupit přímo od distributora</w:t>
      </w:r>
      <w:r w:rsidR="00334037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.</w:t>
      </w:r>
    </w:p>
    <w:p w:rsidR="00691796" w:rsidRPr="00824D75" w:rsidRDefault="00691796" w:rsidP="006917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</w:pPr>
      <w:r w:rsidRPr="009A7884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cs-CZ"/>
        </w:rPr>
        <w:t xml:space="preserve">Pro běžnou ochranu a splnění </w:t>
      </w:r>
      <w:r w:rsidR="00824D75" w:rsidRPr="009A7884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cs-CZ"/>
        </w:rPr>
        <w:t xml:space="preserve">zdravotních předpisů </w:t>
      </w:r>
      <w:r w:rsidRPr="009A7884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eastAsia="cs-CZ"/>
        </w:rPr>
        <w:t>stačí látková rouška</w:t>
      </w:r>
      <w:r w:rsidRPr="00691796">
        <w:rPr>
          <w:rFonts w:ascii="Arial" w:eastAsia="Times New Roman" w:hAnsi="Arial" w:cs="Arial"/>
          <w:b/>
          <w:bCs/>
          <w:color w:val="FF0000"/>
          <w:sz w:val="36"/>
          <w:szCs w:val="36"/>
          <w:lang w:eastAsia="cs-CZ"/>
        </w:rPr>
        <w:t xml:space="preserve">. </w:t>
      </w:r>
      <w:r w:rsidRPr="009A7884">
        <w:rPr>
          <w:rFonts w:ascii="Arial" w:eastAsia="Times New Roman" w:hAnsi="Arial" w:cs="Arial"/>
          <w:b/>
          <w:bCs/>
          <w:color w:val="FF0000"/>
          <w:sz w:val="28"/>
          <w:szCs w:val="28"/>
          <w:lang w:eastAsia="cs-CZ"/>
        </w:rPr>
        <w:t>Může ale vyvstat potřeba se více chránit – návštěva lékaře, obchodního centra, hromadný dopravní prostředek apod.</w:t>
      </w:r>
      <w:r w:rsidR="00824D75" w:rsidRPr="009A7884">
        <w:rPr>
          <w:rFonts w:ascii="Arial" w:eastAsia="Times New Roman" w:hAnsi="Arial" w:cs="Arial"/>
          <w:b/>
          <w:bCs/>
          <w:color w:val="FF0000"/>
          <w:sz w:val="28"/>
          <w:szCs w:val="28"/>
          <w:lang w:eastAsia="cs-CZ"/>
        </w:rPr>
        <w:t xml:space="preserve"> Pak použijte tento ochranný prostředek:</w:t>
      </w:r>
    </w:p>
    <w:p w:rsidR="009A7884" w:rsidRDefault="00691796" w:rsidP="0069179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  <w:r w:rsidRPr="00691796">
        <w:rPr>
          <w:rFonts w:ascii="Arial" w:eastAsia="Times New Roman" w:hAnsi="Arial" w:cs="Arial"/>
          <w:b/>
          <w:bCs/>
          <w:noProof/>
          <w:color w:val="222222"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5213</wp:posOffset>
            </wp:positionV>
            <wp:extent cx="2797810" cy="1362075"/>
            <wp:effectExtent l="0" t="0" r="2540" b="0"/>
            <wp:wrapSquare wrapText="bothSides"/>
            <wp:docPr id="1" name="obrázek 1" descr="profesionalni-ochranny-respirator-rusko-na-tvar-s-filtrem-kn95-ff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ionalni-ochranny-respirator-rusko-na-tvar-s-filtrem-kn95-ffp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78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>Rouška s ochranným filtrem KN95 (N95) zachycuje aerosoly, prachové a smogová částice či pyl. Blokuje až 95% 0,3 mikrometru částic.  Ochranná norma KN95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(FFP2)</w:t>
      </w:r>
      <w:r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t xml:space="preserve"> je doporučována Světovou zdravotnickou organizací (WHO) jako minimálním standard ochrany!</w:t>
      </w:r>
      <w:r w:rsidRPr="00691796">
        <w:rPr>
          <w:rFonts w:ascii="Arial" w:eastAsia="Times New Roman" w:hAnsi="Arial" w:cs="Arial"/>
          <w:b/>
          <w:bCs/>
          <w:color w:val="222222"/>
          <w:sz w:val="28"/>
          <w:szCs w:val="28"/>
          <w:lang w:eastAsia="cs-CZ"/>
        </w:rPr>
        <w:br/>
      </w:r>
    </w:p>
    <w:p w:rsidR="00691796" w:rsidRPr="00691796" w:rsidRDefault="00824D75" w:rsidP="0069179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2222"/>
          <w:spacing w:val="8"/>
          <w:sz w:val="31"/>
          <w:szCs w:val="31"/>
          <w:lang w:eastAsia="cs-CZ"/>
        </w:rPr>
      </w:pPr>
      <w:r w:rsidRPr="00691796">
        <w:rPr>
          <w:rFonts w:ascii="Arial" w:eastAsia="Times New Roman" w:hAnsi="Arial" w:cs="Arial"/>
          <w:noProof/>
          <w:color w:val="222222"/>
          <w:sz w:val="21"/>
          <w:szCs w:val="21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433070</wp:posOffset>
            </wp:positionV>
            <wp:extent cx="3200400" cy="2344420"/>
            <wp:effectExtent l="0" t="0" r="0" b="0"/>
            <wp:wrapTight wrapText="bothSides">
              <wp:wrapPolygon edited="0">
                <wp:start x="0" y="0"/>
                <wp:lineTo x="0" y="21413"/>
                <wp:lineTo x="21471" y="21413"/>
                <wp:lineTo x="21471" y="0"/>
                <wp:lineTo x="0" y="0"/>
              </wp:wrapPolygon>
            </wp:wrapTight>
            <wp:docPr id="2" name="obrázek 2" descr="jak-nasadit-respi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-nasadit-respirat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796" w:rsidRPr="00691796">
        <w:rPr>
          <w:rFonts w:ascii="Arial" w:eastAsia="Times New Roman" w:hAnsi="Arial" w:cs="Arial"/>
          <w:b/>
          <w:bCs/>
          <w:color w:val="222222"/>
          <w:spacing w:val="8"/>
          <w:sz w:val="31"/>
          <w:szCs w:val="31"/>
          <w:lang w:eastAsia="cs-CZ"/>
        </w:rPr>
        <w:t>Správné nasazení masky</w:t>
      </w:r>
    </w:p>
    <w:p w:rsidR="00691796" w:rsidRPr="00691796" w:rsidRDefault="00691796" w:rsidP="0069179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cs-CZ"/>
        </w:rPr>
      </w:pPr>
      <w:r w:rsidRPr="00691796">
        <w:rPr>
          <w:rFonts w:ascii="Arial" w:eastAsia="Times New Roman" w:hAnsi="Arial" w:cs="Arial"/>
          <w:b/>
          <w:bCs/>
          <w:color w:val="222222"/>
          <w:sz w:val="21"/>
          <w:szCs w:val="21"/>
          <w:lang w:eastAsia="cs-CZ"/>
        </w:rPr>
        <w:t>Před prvním použitím je nutná důkladná hygiena rukou pomocí mýdla a teplé vody. Po umytí rukou přiložte vrchní část respirátoru k obličeji a následně přitlačte na obličej jeho spodní část. Když respirátor dokonale přilne k vaší tváři, upravte elastické popruhy tak, aby ho udržovali v bezpečné poloze. Správně nasazená ochranná maska musí těsně doléhat k obličeji a má zakrývat ústa, nos i bradu. Muži by měli být oholení, protože brada může způsobit netěsnosti. Při snímání masky se dotýkejte pouze popruhů, ne části, která filtruje vzduch.</w:t>
      </w:r>
    </w:p>
    <w:p w:rsidR="00824D75" w:rsidRPr="00691796" w:rsidRDefault="00824D75" w:rsidP="00824D7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  <w:r w:rsidRPr="00691796">
        <w:rPr>
          <w:rFonts w:ascii="Arial" w:eastAsia="Times New Roman" w:hAnsi="Arial" w:cs="Arial"/>
          <w:b/>
          <w:bCs/>
          <w:color w:val="FF0000"/>
          <w:sz w:val="21"/>
          <w:szCs w:val="21"/>
          <w:lang w:eastAsia="cs-CZ"/>
        </w:rPr>
        <w:t>Respirátor je jednorázová ochranná pomůcka a běžně je určena na 8</w:t>
      </w:r>
      <w:r w:rsidRPr="00824D75">
        <w:rPr>
          <w:rFonts w:ascii="Arial" w:eastAsia="Times New Roman" w:hAnsi="Arial" w:cs="Arial"/>
          <w:b/>
          <w:bCs/>
          <w:color w:val="FF0000"/>
          <w:sz w:val="21"/>
          <w:szCs w:val="21"/>
          <w:lang w:eastAsia="cs-CZ"/>
        </w:rPr>
        <w:t>.</w:t>
      </w:r>
      <w:r w:rsidRPr="00691796">
        <w:rPr>
          <w:rFonts w:ascii="Arial" w:eastAsia="Times New Roman" w:hAnsi="Arial" w:cs="Arial"/>
          <w:b/>
          <w:bCs/>
          <w:color w:val="FF0000"/>
          <w:sz w:val="21"/>
          <w:szCs w:val="21"/>
          <w:lang w:eastAsia="cs-CZ"/>
        </w:rPr>
        <w:t xml:space="preserve"> hodinové použití.</w:t>
      </w:r>
      <w:r w:rsidRPr="00824D75">
        <w:rPr>
          <w:rFonts w:ascii="Arial" w:eastAsia="Times New Roman" w:hAnsi="Arial" w:cs="Arial"/>
          <w:b/>
          <w:bCs/>
          <w:color w:val="FF0000"/>
          <w:sz w:val="21"/>
          <w:szCs w:val="21"/>
          <w:lang w:eastAsia="cs-CZ"/>
        </w:rPr>
        <w:t xml:space="preserve"> Lze jej však nouzově sterilizovat</w:t>
      </w:r>
      <w:r w:rsidR="00334037">
        <w:rPr>
          <w:rFonts w:ascii="Arial" w:eastAsia="Times New Roman" w:hAnsi="Arial" w:cs="Arial"/>
          <w:b/>
          <w:bCs/>
          <w:color w:val="FF0000"/>
          <w:sz w:val="21"/>
          <w:szCs w:val="21"/>
          <w:lang w:eastAsia="cs-CZ"/>
        </w:rPr>
        <w:t>.</w:t>
      </w:r>
    </w:p>
    <w:p w:rsidR="0095547C" w:rsidRDefault="00334037" w:rsidP="009554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color w:val="0070C0"/>
          <w:sz w:val="21"/>
          <w:szCs w:val="21"/>
          <w:lang w:eastAsia="cs-CZ"/>
        </w:rPr>
      </w:pPr>
      <w:r w:rsidRPr="00334037">
        <w:rPr>
          <w:rFonts w:ascii="Arial" w:eastAsia="Times New Roman" w:hAnsi="Arial" w:cs="Arial"/>
          <w:b/>
          <w:bCs/>
          <w:i/>
          <w:iCs/>
          <w:color w:val="0070C0"/>
          <w:sz w:val="21"/>
          <w:szCs w:val="21"/>
          <w:lang w:eastAsia="cs-CZ"/>
        </w:rPr>
        <w:drawing>
          <wp:inline distT="0" distB="0" distL="0" distR="0">
            <wp:extent cx="933450" cy="931923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12" cy="93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C9" w:rsidRPr="00334037" w:rsidRDefault="0095547C" w:rsidP="003340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color w:val="0070C0"/>
          <w:sz w:val="21"/>
          <w:szCs w:val="21"/>
          <w:lang w:eastAsia="cs-CZ"/>
        </w:rPr>
      </w:pPr>
      <w:r w:rsidRPr="0095547C">
        <w:rPr>
          <w:rFonts w:ascii="Arial" w:eastAsia="Times New Roman" w:hAnsi="Arial" w:cs="Arial"/>
          <w:b/>
          <w:bCs/>
          <w:i/>
          <w:iCs/>
          <w:color w:val="0070C0"/>
          <w:sz w:val="21"/>
          <w:szCs w:val="21"/>
          <w:lang w:eastAsia="cs-CZ"/>
        </w:rPr>
        <w:t>Společně to zvládneme!</w:t>
      </w:r>
    </w:p>
    <w:sectPr w:rsidR="00456CC9" w:rsidRPr="00334037" w:rsidSect="0033403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A1B7E"/>
    <w:multiLevelType w:val="multilevel"/>
    <w:tmpl w:val="B9F4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1796"/>
    <w:rsid w:val="00334037"/>
    <w:rsid w:val="00456CC9"/>
    <w:rsid w:val="00687247"/>
    <w:rsid w:val="00691796"/>
    <w:rsid w:val="006C1B08"/>
    <w:rsid w:val="00824D75"/>
    <w:rsid w:val="0095547C"/>
    <w:rsid w:val="009A7884"/>
    <w:rsid w:val="00D1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04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24D75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24D7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8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200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Jiřička</dc:creator>
  <cp:keywords/>
  <dc:description/>
  <cp:lastModifiedBy>starosta</cp:lastModifiedBy>
  <cp:revision>2</cp:revision>
  <dcterms:created xsi:type="dcterms:W3CDTF">2020-04-16T07:50:00Z</dcterms:created>
  <dcterms:modified xsi:type="dcterms:W3CDTF">2020-04-21T07:26:00Z</dcterms:modified>
</cp:coreProperties>
</file>